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600"/>
        <w:gridCol w:w="3952"/>
      </w:tblGrid>
      <w:tr w:rsidR="00315D4A" w:rsidRPr="00315D4A" w:rsidTr="00315D4A">
        <w:trPr>
          <w:tblCellSpacing w:w="0" w:type="dxa"/>
        </w:trPr>
        <w:tc>
          <w:tcPr>
            <w:tcW w:w="2500" w:type="pct"/>
            <w:vAlign w:val="center"/>
            <w:hideMark/>
          </w:tcPr>
          <w:p w:rsidR="00315D4A" w:rsidRPr="00315D4A" w:rsidRDefault="00315D4A" w:rsidP="003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315D4A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5D4A" w:rsidRPr="00315D4A" w:rsidRDefault="00315D4A" w:rsidP="00315D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315D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2D69972C" wp14:editId="2FBA36E7">
                  <wp:extent cx="171450" cy="171450"/>
                  <wp:effectExtent l="0" t="0" r="0" b="0"/>
                  <wp:docPr id="5" name="Imagen 5" descr="https://bancainternet.bancocredicoop.coop/bcclbe/images/tool_pr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ancainternet.bancocredicoop.coop/bcclbe/images/tool_pr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5D4A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r w:rsidRPr="00315D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46D92CC1" wp14:editId="4BD63BEB">
                  <wp:extent cx="171450" cy="171450"/>
                  <wp:effectExtent l="0" t="0" r="0" b="0"/>
                  <wp:docPr id="6" name="Imagen 6" descr="https://bancainternet.bancocredicoop.coop/bcclbe/images/tool_bac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bancainternet.bancocredicoop.coop/bcclbe/images/tool_bac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315D4A" w:rsidRPr="00315D4A" w:rsidRDefault="00315D4A" w:rsidP="003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315D4A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</w:tbl>
    <w:p w:rsidR="00315D4A" w:rsidRPr="00315D4A" w:rsidRDefault="00315D4A" w:rsidP="00315D4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es-ES"/>
        </w:rPr>
      </w:pPr>
    </w:p>
    <w:tbl>
      <w:tblPr>
        <w:tblW w:w="0" w:type="auto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93"/>
      </w:tblGrid>
      <w:tr w:rsidR="00315D4A" w:rsidRPr="00315D4A" w:rsidTr="00315D4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2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7"/>
              <w:gridCol w:w="2826"/>
            </w:tblGrid>
            <w:tr w:rsidR="00315D4A" w:rsidRPr="00315D4A">
              <w:trPr>
                <w:trHeight w:val="900"/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D4A" w:rsidRPr="00315D4A" w:rsidRDefault="00315D4A" w:rsidP="0031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315D4A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1496C3AE" wp14:editId="40377B32">
                        <wp:extent cx="1143000" cy="438150"/>
                        <wp:effectExtent l="0" t="0" r="0" b="0"/>
                        <wp:docPr id="7" name="Imagen 7" descr="https://bancainternet.bancocredicoop.coop/bcclbe/images/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bancainternet.bancocredicoop.coop/bcclbe/images/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15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br/>
                  </w:r>
                  <w:r w:rsidRPr="00315D4A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76DD9C56" wp14:editId="4A8F8455">
                        <wp:extent cx="1143000" cy="38100"/>
                        <wp:effectExtent l="0" t="0" r="0" b="0"/>
                        <wp:docPr id="8" name="Imagen 8" descr="https://bancainternet.bancocredicoop.coop/bcclbe/images/palet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bancainternet.bancocredicoop.coop/bcclbe/images/palet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noWrap/>
                  <w:hideMark/>
                </w:tcPr>
                <w:p w:rsidR="00315D4A" w:rsidRPr="00315D4A" w:rsidRDefault="00315D4A" w:rsidP="00315D4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</w:pPr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 xml:space="preserve">Banco </w:t>
                  </w:r>
                  <w:proofErr w:type="spellStart"/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Credicoop</w:t>
                  </w:r>
                  <w:proofErr w:type="spellEnd"/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 xml:space="preserve"> </w:t>
                  </w:r>
                  <w:proofErr w:type="spellStart"/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Coop</w:t>
                  </w:r>
                  <w:proofErr w:type="spellEnd"/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. Ltdo.</w:t>
                  </w:r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br/>
                    <w:t>Banca Internet</w:t>
                  </w:r>
                </w:p>
              </w:tc>
            </w:tr>
            <w:tr w:rsidR="00315D4A" w:rsidRPr="00315D4A">
              <w:trPr>
                <w:trHeight w:val="52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315D4A" w:rsidRPr="00315D4A" w:rsidRDefault="00315D4A" w:rsidP="00315D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Comprobante de emisión:</w:t>
                  </w:r>
                </w:p>
                <w:p w:rsidR="00315D4A" w:rsidRPr="00315D4A" w:rsidRDefault="00315D4A" w:rsidP="00315D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315D4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bdr w:val="single" w:sz="2" w:space="2" w:color="92BAC9" w:frame="1"/>
                      <w:lang w:eastAsia="es-ES"/>
                    </w:rPr>
                    <w:t>TRANSFERENCIA INMEDIATA A CUENTAS DE OTROS BANCOS</w:t>
                  </w:r>
                </w:p>
              </w:tc>
            </w:tr>
            <w:tr w:rsidR="00315D4A" w:rsidRPr="00315D4A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4000" w:type="pct"/>
                    <w:jc w:val="center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29"/>
                    <w:gridCol w:w="1821"/>
                  </w:tblGrid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Fecha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proofErr w:type="spellStart"/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Nro</w:t>
                        </w:r>
                        <w:proofErr w:type="spellEnd"/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 xml:space="preserve"> Transacción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28/07/2026 - 13:54:58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459957906</w:t>
                        </w:r>
                      </w:p>
                    </w:tc>
                  </w:tr>
                </w:tbl>
                <w:p w:rsidR="00315D4A" w:rsidRPr="00315D4A" w:rsidRDefault="00315D4A" w:rsidP="00315D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  <w:tr w:rsidR="00315D4A" w:rsidRPr="00315D4A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4000" w:type="pct"/>
                    <w:jc w:val="center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2"/>
                    <w:gridCol w:w="2801"/>
                  </w:tblGrid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Cuenta de Débito: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CC$ 191-232-001735/7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Fecha de Pago: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28/07/2026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315D4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pict>
                            <v:rect id="_x0000_i1031" style="width:267.1pt;height:.75pt" o:hrpct="0" o:hralign="center" o:hrstd="t" o:hrnoshade="t" o:hr="t" fillcolor="black" stroked="f"/>
                          </w:pic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Cuenta a acreditar: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07202683-20000000488554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Importe de la transferencia: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$1.759.691,92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Beneficiario: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SUNSHINE FABRICS SAS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Alias: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Observaciones: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Concepto: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FAC - BAGNESCHI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Titular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315D4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SUNSHINE FABRICS SAS</w:t>
                        </w:r>
                      </w:p>
                    </w:tc>
                  </w:tr>
                  <w:tr w:rsidR="00315D4A" w:rsidRPr="00315D4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5D4A" w:rsidRPr="00315D4A" w:rsidRDefault="00315D4A" w:rsidP="00315D4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315D4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pict>
                            <v:rect id="_x0000_i1032" style="width:267.1pt;height:.75pt" o:hrpct="0" o:hralign="center" o:hrstd="t" o:hrnoshade="t" o:hr="t" fillcolor="black" stroked="f"/>
                          </w:pict>
                        </w:r>
                      </w:p>
                    </w:tc>
                  </w:tr>
                </w:tbl>
                <w:p w:rsidR="00315D4A" w:rsidRPr="00315D4A" w:rsidRDefault="00315D4A" w:rsidP="00315D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315D4A" w:rsidRPr="00315D4A" w:rsidRDefault="00315D4A" w:rsidP="003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315D4A" w:rsidRPr="00315D4A" w:rsidRDefault="00315D4A" w:rsidP="00315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</w:p>
    <w:p w:rsidR="00E81FBB" w:rsidRPr="00315D4A" w:rsidRDefault="00E81FBB" w:rsidP="00315D4A">
      <w:bookmarkStart w:id="0" w:name="_GoBack"/>
      <w:bookmarkEnd w:id="0"/>
    </w:p>
    <w:sectPr w:rsidR="00E81FBB" w:rsidRPr="00315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B1"/>
    <w:rsid w:val="00315D4A"/>
    <w:rsid w:val="00BA21B1"/>
    <w:rsid w:val="00E8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231A4-F399-4197-BB5B-EE9724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7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36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Mini_PC</dc:creator>
  <cp:keywords/>
  <dc:description/>
  <cp:lastModifiedBy>Mini_PC</cp:lastModifiedBy>
  <cp:revision>2</cp:revision>
  <dcterms:created xsi:type="dcterms:W3CDTF">2026-07-28T16:55:00Z</dcterms:created>
  <dcterms:modified xsi:type="dcterms:W3CDTF">2026-07-28T16:55:00Z</dcterms:modified>
</cp:coreProperties>
</file>